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44F0" w14:textId="77777777" w:rsidR="001562DD" w:rsidRDefault="00737D75" w:rsidP="00737D75">
      <w:pPr>
        <w:jc w:val="center"/>
        <w:rPr>
          <w:rFonts w:ascii="DFKai-SB" w:eastAsia="DFKai-SB" w:hAnsi="DFKai-SB"/>
          <w:b/>
          <w:bCs/>
          <w:color w:val="000000"/>
          <w:sz w:val="36"/>
          <w:szCs w:val="36"/>
        </w:rPr>
      </w:pPr>
      <w:r w:rsidRPr="00737D75">
        <w:rPr>
          <w:rFonts w:ascii="DFKai-SB" w:eastAsia="DFKai-SB" w:hAnsi="DFKai-SB" w:hint="eastAsia"/>
          <w:b/>
          <w:bCs/>
          <w:color w:val="000000"/>
          <w:sz w:val="36"/>
          <w:szCs w:val="36"/>
        </w:rPr>
        <w:t>本土諮商心理學學刊　　英譯資料表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5881"/>
      </w:tblGrid>
      <w:tr w:rsidR="00737D75" w14:paraId="7764E513" w14:textId="77777777" w:rsidTr="00CF7083">
        <w:tc>
          <w:tcPr>
            <w:tcW w:w="2395" w:type="dxa"/>
          </w:tcPr>
          <w:p w14:paraId="11EE6C15" w14:textId="77777777" w:rsidR="00737D75" w:rsidRDefault="00737D75" w:rsidP="00737D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論文名稱</w:t>
            </w:r>
          </w:p>
        </w:tc>
        <w:tc>
          <w:tcPr>
            <w:tcW w:w="5881" w:type="dxa"/>
          </w:tcPr>
          <w:p w14:paraId="02B5114A" w14:textId="77777777" w:rsidR="00737D75" w:rsidRDefault="00737D75" w:rsidP="00737D75">
            <w:pPr>
              <w:jc w:val="center"/>
              <w:rPr>
                <w:b/>
                <w:bCs/>
              </w:rPr>
            </w:pPr>
          </w:p>
        </w:tc>
      </w:tr>
      <w:tr w:rsidR="00737D75" w14:paraId="1BF2D72B" w14:textId="77777777" w:rsidTr="00CF7083">
        <w:tc>
          <w:tcPr>
            <w:tcW w:w="2395" w:type="dxa"/>
          </w:tcPr>
          <w:p w14:paraId="74B4F5A6" w14:textId="77777777" w:rsidR="00737D75" w:rsidRDefault="00737D75" w:rsidP="00737D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5881" w:type="dxa"/>
          </w:tcPr>
          <w:p w14:paraId="5D40D9DD" w14:textId="77777777" w:rsidR="00737D75" w:rsidRDefault="00737D75" w:rsidP="00737D75">
            <w:pPr>
              <w:jc w:val="center"/>
              <w:rPr>
                <w:b/>
                <w:bCs/>
              </w:rPr>
            </w:pPr>
          </w:p>
        </w:tc>
      </w:tr>
      <w:tr w:rsidR="00737D75" w14:paraId="6CA3A858" w14:textId="77777777" w:rsidTr="00CF7083">
        <w:tc>
          <w:tcPr>
            <w:tcW w:w="8276" w:type="dxa"/>
            <w:gridSpan w:val="2"/>
            <w:shd w:val="clear" w:color="auto" w:fill="EDEDED" w:themeFill="accent3" w:themeFillTint="33"/>
          </w:tcPr>
          <w:p w14:paraId="79D0F32F" w14:textId="77777777" w:rsidR="00737D75" w:rsidRDefault="00737D75" w:rsidP="00737D75">
            <w:pPr>
              <w:jc w:val="center"/>
              <w:rPr>
                <w:b/>
                <w:bCs/>
              </w:rPr>
            </w:pPr>
            <w:r w:rsidRPr="00EE48BB">
              <w:rPr>
                <w:rFonts w:hint="eastAsia"/>
                <w:b/>
                <w:bCs/>
              </w:rPr>
              <w:t>重要專有名詞</w:t>
            </w:r>
            <w:r w:rsidR="00CF7083">
              <w:rPr>
                <w:rFonts w:hint="eastAsia"/>
                <w:b/>
                <w:bCs/>
              </w:rPr>
              <w:t>（中英文對照）</w:t>
            </w:r>
          </w:p>
          <w:p w14:paraId="4E3544F7" w14:textId="7F5F6E6D" w:rsidR="00B26523" w:rsidRPr="00163326" w:rsidRDefault="00163326" w:rsidP="00737D75">
            <w:pPr>
              <w:jc w:val="center"/>
              <w:rPr>
                <w:rFonts w:hint="eastAsia"/>
                <w:highlight w:val="yellow"/>
              </w:rPr>
            </w:pPr>
            <w:r w:rsidRPr="00163326">
              <w:rPr>
                <w:rFonts w:hint="eastAsia"/>
              </w:rPr>
              <w:t>專業術語或</w:t>
            </w:r>
            <w:r w:rsidR="00B26523" w:rsidRPr="00163326">
              <w:rPr>
                <w:rFonts w:hint="eastAsia"/>
              </w:rPr>
              <w:t>您認為</w:t>
            </w:r>
            <w:r w:rsidRPr="00163326">
              <w:rPr>
                <w:rFonts w:hint="eastAsia"/>
              </w:rPr>
              <w:t>關鍵、不可誤譯的詞彙</w:t>
            </w:r>
          </w:p>
        </w:tc>
      </w:tr>
      <w:tr w:rsidR="00CF7083" w14:paraId="7D1420D5" w14:textId="77777777" w:rsidTr="00E16EE6">
        <w:trPr>
          <w:trHeight w:val="2694"/>
        </w:trPr>
        <w:tc>
          <w:tcPr>
            <w:tcW w:w="8276" w:type="dxa"/>
            <w:gridSpan w:val="2"/>
          </w:tcPr>
          <w:p w14:paraId="4E46616B" w14:textId="7C2A3726" w:rsidR="00CF7083" w:rsidRDefault="00CF7083" w:rsidP="00CF7083">
            <w:pPr>
              <w:rPr>
                <w:b/>
                <w:bCs/>
              </w:rPr>
            </w:pPr>
          </w:p>
        </w:tc>
      </w:tr>
      <w:tr w:rsidR="00737D75" w14:paraId="7545344B" w14:textId="77777777" w:rsidTr="00CF7083">
        <w:tc>
          <w:tcPr>
            <w:tcW w:w="8276" w:type="dxa"/>
            <w:gridSpan w:val="2"/>
            <w:shd w:val="clear" w:color="auto" w:fill="EDEDED" w:themeFill="accent3" w:themeFillTint="33"/>
          </w:tcPr>
          <w:p w14:paraId="09F774B7" w14:textId="62ADEC78" w:rsidR="00737D75" w:rsidRDefault="00737D75" w:rsidP="00737D75">
            <w:pPr>
              <w:jc w:val="center"/>
              <w:rPr>
                <w:b/>
                <w:bCs/>
              </w:rPr>
            </w:pPr>
            <w:r w:rsidRPr="00EE48BB">
              <w:rPr>
                <w:rFonts w:hint="eastAsia"/>
                <w:b/>
                <w:bCs/>
              </w:rPr>
              <w:t>圖表</w:t>
            </w:r>
            <w:r w:rsidR="00CF7083">
              <w:rPr>
                <w:rFonts w:hint="eastAsia"/>
                <w:b/>
                <w:bCs/>
              </w:rPr>
              <w:t>（中英文對照）</w:t>
            </w:r>
          </w:p>
        </w:tc>
      </w:tr>
      <w:tr w:rsidR="00CF7083" w14:paraId="0B435CF5" w14:textId="77777777" w:rsidTr="00F12A89">
        <w:trPr>
          <w:trHeight w:val="2774"/>
        </w:trPr>
        <w:tc>
          <w:tcPr>
            <w:tcW w:w="8276" w:type="dxa"/>
            <w:gridSpan w:val="2"/>
          </w:tcPr>
          <w:p w14:paraId="01B1562B" w14:textId="7655A723" w:rsidR="00CF7083" w:rsidRDefault="00CF7083" w:rsidP="00CF7083">
            <w:pPr>
              <w:rPr>
                <w:b/>
                <w:bCs/>
              </w:rPr>
            </w:pPr>
          </w:p>
        </w:tc>
      </w:tr>
      <w:tr w:rsidR="00737D75" w14:paraId="7CA51248" w14:textId="77777777" w:rsidTr="00CF7083">
        <w:tc>
          <w:tcPr>
            <w:tcW w:w="8276" w:type="dxa"/>
            <w:gridSpan w:val="2"/>
            <w:shd w:val="clear" w:color="auto" w:fill="EDEDED" w:themeFill="accent3" w:themeFillTint="33"/>
          </w:tcPr>
          <w:p w14:paraId="55A87598" w14:textId="6D906559" w:rsidR="00737D75" w:rsidRDefault="00737D75" w:rsidP="00737D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參考文獻</w:t>
            </w:r>
            <w:r w:rsidR="00CF7083">
              <w:rPr>
                <w:rFonts w:hint="eastAsia"/>
                <w:b/>
                <w:bCs/>
              </w:rPr>
              <w:t>（中</w:t>
            </w:r>
            <w:r w:rsidR="00163326">
              <w:rPr>
                <w:rFonts w:hint="eastAsia"/>
                <w:b/>
                <w:bCs/>
              </w:rPr>
              <w:t>文參考文獻與其</w:t>
            </w:r>
            <w:r w:rsidR="00CF7083">
              <w:rPr>
                <w:rFonts w:hint="eastAsia"/>
                <w:b/>
                <w:bCs/>
              </w:rPr>
              <w:t>英文對照）</w:t>
            </w:r>
          </w:p>
          <w:p w14:paraId="144EA4BB" w14:textId="77777777" w:rsidR="000A2ED9" w:rsidRDefault="000B2D7C" w:rsidP="000A2ED9">
            <w:pPr>
              <w:rPr>
                <w:sz w:val="20"/>
                <w:szCs w:val="20"/>
              </w:rPr>
            </w:pPr>
            <w:r w:rsidRPr="000B2D7C">
              <w:rPr>
                <w:rFonts w:hint="eastAsia"/>
                <w:sz w:val="20"/>
                <w:szCs w:val="20"/>
              </w:rPr>
              <w:t>註：中譯英請以意譯為主，避免使用音譯（如漢語拼音）。例如：本土諮商心理學學刊，譯為</w:t>
            </w:r>
            <w:r w:rsidRPr="000B2D7C">
              <w:rPr>
                <w:sz w:val="20"/>
                <w:szCs w:val="20"/>
              </w:rPr>
              <w:t>Journal of Indigenous Counseling Psychology</w:t>
            </w:r>
            <w:r w:rsidRPr="000B2D7C">
              <w:rPr>
                <w:rFonts w:hint="eastAsia"/>
                <w:sz w:val="20"/>
                <w:szCs w:val="20"/>
              </w:rPr>
              <w:t>，而非</w:t>
            </w:r>
            <w:proofErr w:type="spellStart"/>
            <w:r w:rsidRPr="000B2D7C">
              <w:rPr>
                <w:sz w:val="20"/>
                <w:szCs w:val="20"/>
              </w:rPr>
              <w:t>Běntǔ</w:t>
            </w:r>
            <w:proofErr w:type="spellEnd"/>
            <w:r w:rsidRPr="000B2D7C">
              <w:rPr>
                <w:sz w:val="20"/>
                <w:szCs w:val="20"/>
              </w:rPr>
              <w:t xml:space="preserve"> </w:t>
            </w:r>
            <w:proofErr w:type="spellStart"/>
            <w:r w:rsidRPr="000B2D7C">
              <w:rPr>
                <w:sz w:val="20"/>
                <w:szCs w:val="20"/>
              </w:rPr>
              <w:t>zīshāng</w:t>
            </w:r>
            <w:proofErr w:type="spellEnd"/>
            <w:r w:rsidRPr="000B2D7C">
              <w:rPr>
                <w:sz w:val="20"/>
                <w:szCs w:val="20"/>
              </w:rPr>
              <w:t xml:space="preserve"> </w:t>
            </w:r>
            <w:proofErr w:type="spellStart"/>
            <w:r w:rsidRPr="000B2D7C">
              <w:rPr>
                <w:sz w:val="20"/>
                <w:szCs w:val="20"/>
              </w:rPr>
              <w:t>xīnlǐ</w:t>
            </w:r>
            <w:proofErr w:type="spellEnd"/>
            <w:r w:rsidRPr="000B2D7C">
              <w:rPr>
                <w:sz w:val="20"/>
                <w:szCs w:val="20"/>
              </w:rPr>
              <w:t xml:space="preserve"> </w:t>
            </w:r>
            <w:proofErr w:type="spellStart"/>
            <w:r w:rsidRPr="000B2D7C">
              <w:rPr>
                <w:sz w:val="20"/>
                <w:szCs w:val="20"/>
              </w:rPr>
              <w:t>xué</w:t>
            </w:r>
            <w:proofErr w:type="spellEnd"/>
            <w:r w:rsidRPr="000B2D7C">
              <w:rPr>
                <w:sz w:val="20"/>
                <w:szCs w:val="20"/>
              </w:rPr>
              <w:t xml:space="preserve"> </w:t>
            </w:r>
            <w:proofErr w:type="spellStart"/>
            <w:r w:rsidRPr="000B2D7C">
              <w:rPr>
                <w:sz w:val="20"/>
                <w:szCs w:val="20"/>
              </w:rPr>
              <w:t>xuékān</w:t>
            </w:r>
            <w:proofErr w:type="spellEnd"/>
            <w:r w:rsidRPr="000B2D7C">
              <w:rPr>
                <w:rFonts w:hint="eastAsia"/>
                <w:sz w:val="20"/>
                <w:szCs w:val="20"/>
              </w:rPr>
              <w:t>。</w:t>
            </w:r>
          </w:p>
          <w:p w14:paraId="0138296B" w14:textId="01675CF8" w:rsidR="000A2ED9" w:rsidRDefault="000A2ED9" w:rsidP="000A2ED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範</w:t>
            </w:r>
            <w:r w:rsidR="00163326">
              <w:rPr>
                <w:rFonts w:hint="eastAsia"/>
                <w:sz w:val="20"/>
                <w:szCs w:val="20"/>
              </w:rPr>
              <w:t>例：</w:t>
            </w:r>
          </w:p>
          <w:p w14:paraId="346D6FAA" w14:textId="6EC5474D" w:rsidR="00D331AC" w:rsidRDefault="00163326" w:rsidP="000A2ED9">
            <w:pPr>
              <w:widowControl/>
              <w:rPr>
                <w:sz w:val="21"/>
                <w:szCs w:val="21"/>
              </w:rPr>
            </w:pPr>
            <w:r w:rsidRPr="00163326">
              <w:rPr>
                <w:sz w:val="21"/>
                <w:szCs w:val="21"/>
              </w:rPr>
              <w:t>文美華、王智弘、陳慶福（</w:t>
            </w:r>
            <w:r w:rsidRPr="00163326">
              <w:rPr>
                <w:sz w:val="21"/>
                <w:szCs w:val="21"/>
              </w:rPr>
              <w:t>2009</w:t>
            </w:r>
            <w:r w:rsidRPr="00163326">
              <w:rPr>
                <w:sz w:val="21"/>
                <w:szCs w:val="21"/>
              </w:rPr>
              <w:t>）。網路諮商機構實施電子郵件諮商服務之實務經驗與</w:t>
            </w:r>
            <w:r w:rsidRPr="00163326">
              <w:rPr>
                <w:sz w:val="21"/>
                <w:szCs w:val="21"/>
              </w:rPr>
              <w:t xml:space="preserve"> </w:t>
            </w:r>
            <w:r w:rsidRPr="00163326">
              <w:rPr>
                <w:sz w:val="21"/>
                <w:szCs w:val="21"/>
              </w:rPr>
              <w:t>倫理行為探討。教育心理學報，</w:t>
            </w:r>
            <w:r w:rsidRPr="00163326">
              <w:rPr>
                <w:sz w:val="21"/>
                <w:szCs w:val="21"/>
              </w:rPr>
              <w:t>40(3)</w:t>
            </w:r>
            <w:r w:rsidRPr="00163326">
              <w:rPr>
                <w:sz w:val="21"/>
                <w:szCs w:val="21"/>
              </w:rPr>
              <w:t>，</w:t>
            </w:r>
            <w:r w:rsidRPr="00163326">
              <w:rPr>
                <w:sz w:val="21"/>
                <w:szCs w:val="21"/>
              </w:rPr>
              <w:t>419-438</w:t>
            </w:r>
            <w:r w:rsidRPr="00163326">
              <w:rPr>
                <w:sz w:val="21"/>
                <w:szCs w:val="21"/>
              </w:rPr>
              <w:t>。</w:t>
            </w:r>
            <w:r w:rsidR="000A2ED9" w:rsidRPr="00D331AC">
              <w:rPr>
                <w:sz w:val="21"/>
                <w:szCs w:val="21"/>
              </w:rPr>
              <w:t>https://doi.org/10.6251/BEP.20080526</w:t>
            </w:r>
          </w:p>
          <w:p w14:paraId="47FAD408" w14:textId="0C9E6AA2" w:rsidR="00D331AC" w:rsidRPr="000A2ED9" w:rsidRDefault="000A2ED9" w:rsidP="000A2ED9">
            <w:pPr>
              <w:widowControl/>
              <w:rPr>
                <w:rFonts w:hint="eastAsia"/>
                <w:sz w:val="21"/>
                <w:szCs w:val="21"/>
              </w:rPr>
            </w:pPr>
            <w:r w:rsidRPr="000A2ED9">
              <w:rPr>
                <w:sz w:val="21"/>
                <w:szCs w:val="21"/>
              </w:rPr>
              <w:t xml:space="preserve">Wen, M. H., Wang, C. H., &amp; Chen, C. F. (2009). E-mail counseling service in </w:t>
            </w:r>
            <w:proofErr w:type="spellStart"/>
            <w:r w:rsidRPr="000A2ED9">
              <w:rPr>
                <w:sz w:val="21"/>
                <w:szCs w:val="21"/>
              </w:rPr>
              <w:t>cybercounseling</w:t>
            </w:r>
            <w:proofErr w:type="spellEnd"/>
            <w:r w:rsidRPr="000A2ED9">
              <w:rPr>
                <w:sz w:val="21"/>
                <w:szCs w:val="21"/>
              </w:rPr>
              <w:t xml:space="preserve"> agencies: A study of practice and ethical behaviors. Bulletin of Educational Psychology, 40 (3), 419-438. https://doi.org/10.6251/BEP.20080526</w:t>
            </w:r>
          </w:p>
        </w:tc>
      </w:tr>
      <w:tr w:rsidR="00CF7083" w14:paraId="06D5DADA" w14:textId="77777777" w:rsidTr="000B2D7C">
        <w:trPr>
          <w:trHeight w:val="4226"/>
        </w:trPr>
        <w:tc>
          <w:tcPr>
            <w:tcW w:w="8276" w:type="dxa"/>
            <w:gridSpan w:val="2"/>
          </w:tcPr>
          <w:p w14:paraId="22613909" w14:textId="6CE5604E" w:rsidR="00CF7083" w:rsidRDefault="00CF7083" w:rsidP="00CF7083">
            <w:pPr>
              <w:rPr>
                <w:b/>
                <w:bCs/>
              </w:rPr>
            </w:pPr>
          </w:p>
        </w:tc>
      </w:tr>
    </w:tbl>
    <w:p w14:paraId="61A5293E" w14:textId="77777777" w:rsidR="00737D75" w:rsidRPr="00737D75" w:rsidRDefault="00737D75" w:rsidP="00737D75">
      <w:pPr>
        <w:rPr>
          <w:b/>
          <w:bCs/>
        </w:rPr>
      </w:pPr>
    </w:p>
    <w:sectPr w:rsidR="00737D75" w:rsidRPr="00737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75"/>
    <w:rsid w:val="000A2ED9"/>
    <w:rsid w:val="000B2D7C"/>
    <w:rsid w:val="001562DD"/>
    <w:rsid w:val="00163326"/>
    <w:rsid w:val="00737D75"/>
    <w:rsid w:val="00B26523"/>
    <w:rsid w:val="00CF7083"/>
    <w:rsid w:val="00D331AC"/>
    <w:rsid w:val="00E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65761"/>
  <w15:chartTrackingRefBased/>
  <w15:docId w15:val="{E4BBCFE3-CF20-3444-8456-EED9BCD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DD"/>
    <w:pPr>
      <w:widowContro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Ginn</cp:lastModifiedBy>
  <cp:revision>2</cp:revision>
  <dcterms:created xsi:type="dcterms:W3CDTF">2024-07-19T08:52:00Z</dcterms:created>
  <dcterms:modified xsi:type="dcterms:W3CDTF">2024-07-19T08:52:00Z</dcterms:modified>
</cp:coreProperties>
</file>